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7D3E" w14:textId="77777777" w:rsidR="00312A97" w:rsidRDefault="00312A97" w:rsidP="00312A97">
      <w:pPr>
        <w:tabs>
          <w:tab w:val="left" w:pos="567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SKILL AND PERFORMANCE CRITERIA FOR PRA LEVEL 6 / GCGI AWARD</w:t>
      </w:r>
    </w:p>
    <w:p w14:paraId="5AD4893D" w14:textId="77777777" w:rsidR="00312A97" w:rsidRDefault="00312A97" w:rsidP="00312A97">
      <w:pPr>
        <w:pStyle w:val="Title"/>
        <w:tabs>
          <w:tab w:val="left" w:pos="567"/>
          <w:tab w:val="left" w:pos="1134"/>
        </w:tabs>
        <w:jc w:val="both"/>
        <w:rPr>
          <w:rFonts w:cs="Arial"/>
          <w:b w:val="0"/>
          <w:szCs w:val="22"/>
          <w:u w:val="none"/>
        </w:rPr>
      </w:pPr>
    </w:p>
    <w:p w14:paraId="26A1E192" w14:textId="77777777" w:rsidR="00312A97" w:rsidRDefault="00312A97" w:rsidP="00312A97">
      <w:pPr>
        <w:pStyle w:val="Title"/>
        <w:tabs>
          <w:tab w:val="left" w:pos="567"/>
          <w:tab w:val="left" w:pos="1134"/>
          <w:tab w:val="left" w:pos="1701"/>
        </w:tabs>
        <w:jc w:val="left"/>
        <w:rPr>
          <w:rFonts w:cs="Arial"/>
          <w:snapToGrid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1.</w:t>
      </w:r>
      <w:r>
        <w:rPr>
          <w:rFonts w:cs="Arial"/>
          <w:b w:val="0"/>
          <w:szCs w:val="22"/>
          <w:u w:val="none"/>
        </w:rPr>
        <w:tab/>
      </w:r>
      <w:r>
        <w:rPr>
          <w:rFonts w:cs="Arial"/>
          <w:szCs w:val="22"/>
          <w:u w:val="none"/>
        </w:rPr>
        <w:t>Technical Ability</w:t>
      </w:r>
      <w:r>
        <w:rPr>
          <w:rFonts w:cs="Arial"/>
          <w:b w:val="0"/>
          <w:szCs w:val="22"/>
          <w:u w:val="none"/>
        </w:rPr>
        <w:t>. Understand and Practice Intelligence Management (IM). To include:</w:t>
      </w:r>
    </w:p>
    <w:p w14:paraId="2B5773E9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55066B43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567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a. 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The Management and Application of the Intelligence Cycle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(PRA Standards: 1 – Commitment to Professional Standards; 2 – Communication and Information Management).</w:t>
      </w:r>
    </w:p>
    <w:p w14:paraId="724DDD53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030C040" w14:textId="77777777" w:rsidR="00312A97" w:rsidRDefault="00312A97" w:rsidP="00312A97">
      <w:pPr>
        <w:tabs>
          <w:tab w:val="left" w:pos="567"/>
          <w:tab w:val="left" w:pos="1134"/>
          <w:tab w:val="left" w:pos="1418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(1)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ab/>
        <w:t xml:space="preserve">  Giving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direction to Intelligence gathering activities.</w:t>
      </w:r>
    </w:p>
    <w:p w14:paraId="594C1DE8" w14:textId="77777777" w:rsidR="00312A97" w:rsidRDefault="00312A97" w:rsidP="00312A97">
      <w:pPr>
        <w:tabs>
          <w:tab w:val="left" w:pos="567"/>
          <w:tab w:val="left" w:pos="1134"/>
          <w:tab w:val="left" w:pos="1418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58243222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34" w:firstLine="6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(2)  The application and management of Intelligence Collection and Dissemination.</w:t>
      </w:r>
    </w:p>
    <w:p w14:paraId="7FA42EEB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34" w:firstLine="6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58A8F524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(3)  The capabilities and limitations of Sources, Agencies and Systems.</w:t>
      </w:r>
    </w:p>
    <w:p w14:paraId="64D14503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B516340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4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(4)  The production of intelligence through collation, evaluation, analysis,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integration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and interpretation of information.</w:t>
      </w:r>
    </w:p>
    <w:p w14:paraId="0C595BF4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5B2960FA" w14:textId="77777777" w:rsidR="00312A97" w:rsidRDefault="00312A97" w:rsidP="00312A97">
      <w:pPr>
        <w:tabs>
          <w:tab w:val="left" w:pos="567"/>
          <w:tab w:val="left" w:pos="1701"/>
        </w:tabs>
        <w:ind w:left="567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b. 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The Role of Intelligence in Decision-Making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(PRA Standards: 1 – Commitment to Professional Standards; 2 – Communication and Information Management).</w:t>
      </w:r>
    </w:p>
    <w:p w14:paraId="5D7A3FA5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5E87B34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(1)  The application of the principle of objectivity in the analytical process.</w:t>
      </w:r>
    </w:p>
    <w:p w14:paraId="32CB40B3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A7DDF74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418" w:hanging="278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(2)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ab/>
        <w:t xml:space="preserve">  The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application of human factors management within an analysis environment.</w:t>
      </w:r>
    </w:p>
    <w:p w14:paraId="09F24979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418" w:hanging="278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EF962C0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(3)  The determination of implicit and explicit intelligence requirements.</w:t>
      </w:r>
    </w:p>
    <w:p w14:paraId="304E37A4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3B96AE4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(4)  The timely conveyance of information and intelligence.</w:t>
      </w:r>
    </w:p>
    <w:p w14:paraId="3B467E47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A672E48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(5)  The presentation of complete and incomplete analysis.</w:t>
      </w:r>
    </w:p>
    <w:p w14:paraId="03673463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9515E3B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(6)  Identification and dissemination of risk.</w:t>
      </w:r>
    </w:p>
    <w:p w14:paraId="3198D3FA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F08EFCB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(7)  Provide advice and support to the risk management function.</w:t>
      </w:r>
    </w:p>
    <w:p w14:paraId="24E40DA6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5BEC570B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567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c. 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Information Technology and Communications Support to IM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(PRA Standards: 2 – Communication and Information Management).</w:t>
      </w:r>
    </w:p>
    <w:p w14:paraId="14D4349D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BF328ED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(1)  The application and implications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of: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data security, caveats, classification and disclosure.</w:t>
      </w:r>
    </w:p>
    <w:p w14:paraId="2A75E749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34" w:hanging="1134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836B789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(2)  Cost implications of intelligence architecture,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collection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and dissemination.</w:t>
      </w:r>
    </w:p>
    <w:p w14:paraId="362BB858" w14:textId="77777777" w:rsidR="00312A97" w:rsidRDefault="00312A97" w:rsidP="00312A9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2"/>
          <w:szCs w:val="22"/>
        </w:rPr>
      </w:pPr>
    </w:p>
    <w:p w14:paraId="464BDCF0" w14:textId="77777777" w:rsidR="00312A97" w:rsidRDefault="00312A97" w:rsidP="00312A97">
      <w:pPr>
        <w:pStyle w:val="BodyTextIndent2"/>
        <w:widowControl w:val="0"/>
        <w:tabs>
          <w:tab w:val="left" w:pos="567"/>
          <w:tab w:val="left" w:pos="1134"/>
          <w:tab w:val="left" w:pos="1701"/>
        </w:tabs>
        <w:spacing w:after="0" w:line="240" w:lineRule="auto"/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(3)  Identification of appropriate dissemination means.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</w:p>
    <w:p w14:paraId="6767BC46" w14:textId="77777777" w:rsidR="00312A97" w:rsidRDefault="00312A97" w:rsidP="00312A97">
      <w:pPr>
        <w:pStyle w:val="BodyTextIndent2"/>
        <w:widowControl w:val="0"/>
        <w:tabs>
          <w:tab w:val="left" w:pos="567"/>
          <w:tab w:val="left" w:pos="1134"/>
          <w:tab w:val="left" w:pos="1701"/>
        </w:tabs>
        <w:spacing w:after="0" w:line="240" w:lineRule="auto"/>
        <w:ind w:left="720" w:hanging="437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1AEC883" w14:textId="77777777" w:rsidR="00312A97" w:rsidRDefault="00312A97" w:rsidP="00312A97">
      <w:pPr>
        <w:pStyle w:val="BodyTextIndent2"/>
        <w:widowControl w:val="0"/>
        <w:tabs>
          <w:tab w:val="left" w:pos="567"/>
          <w:tab w:val="left" w:pos="1134"/>
          <w:tab w:val="left" w:pos="1701"/>
        </w:tabs>
        <w:spacing w:after="0" w:line="240" w:lineRule="auto"/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(4)  Maintenance of data management procedures.</w:t>
      </w:r>
    </w:p>
    <w:p w14:paraId="794EFF76" w14:textId="77777777" w:rsidR="00312A97" w:rsidRDefault="00312A97" w:rsidP="00312A97">
      <w:pPr>
        <w:pStyle w:val="BodyTextIndent2"/>
        <w:widowControl w:val="0"/>
        <w:tabs>
          <w:tab w:val="left" w:pos="567"/>
          <w:tab w:val="left" w:pos="1134"/>
          <w:tab w:val="left" w:pos="1701"/>
        </w:tabs>
        <w:spacing w:after="0" w:line="240" w:lineRule="auto"/>
        <w:ind w:left="720" w:hanging="437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6AB42B5" w14:textId="77777777" w:rsidR="00312A97" w:rsidRDefault="00312A97" w:rsidP="00312A97">
      <w:pPr>
        <w:pStyle w:val="Title"/>
        <w:tabs>
          <w:tab w:val="left" w:pos="567"/>
          <w:tab w:val="left" w:pos="1134"/>
          <w:tab w:val="left" w:pos="1701"/>
        </w:tabs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2.</w:t>
      </w:r>
      <w:r>
        <w:rPr>
          <w:rFonts w:cs="Arial"/>
          <w:b w:val="0"/>
          <w:szCs w:val="22"/>
          <w:u w:val="none"/>
        </w:rPr>
        <w:tab/>
      </w:r>
      <w:r>
        <w:rPr>
          <w:rFonts w:cs="Arial"/>
          <w:szCs w:val="22"/>
          <w:u w:val="none"/>
        </w:rPr>
        <w:t>Practical Skills</w:t>
      </w:r>
      <w:r>
        <w:rPr>
          <w:rFonts w:cs="Arial"/>
          <w:b w:val="0"/>
          <w:szCs w:val="22"/>
          <w:u w:val="none"/>
        </w:rPr>
        <w:t xml:space="preserve">. </w:t>
      </w:r>
    </w:p>
    <w:p w14:paraId="532B08DF" w14:textId="77777777" w:rsidR="00312A97" w:rsidRDefault="00312A97" w:rsidP="00312A97">
      <w:pPr>
        <w:pStyle w:val="Title"/>
        <w:tabs>
          <w:tab w:val="left" w:pos="567"/>
          <w:tab w:val="left" w:pos="1134"/>
          <w:tab w:val="left" w:pos="1701"/>
        </w:tabs>
        <w:jc w:val="left"/>
        <w:rPr>
          <w:rFonts w:cs="Arial"/>
          <w:b w:val="0"/>
          <w:szCs w:val="22"/>
          <w:u w:val="none"/>
        </w:rPr>
      </w:pPr>
    </w:p>
    <w:p w14:paraId="35003B2A" w14:textId="77777777" w:rsidR="00312A97" w:rsidRDefault="00312A97" w:rsidP="00312A97">
      <w:pPr>
        <w:pStyle w:val="Title"/>
        <w:tabs>
          <w:tab w:val="left" w:pos="567"/>
          <w:tab w:val="left" w:pos="1134"/>
          <w:tab w:val="left" w:pos="1701"/>
        </w:tabs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a.  </w:t>
      </w:r>
      <w:r>
        <w:rPr>
          <w:rFonts w:cs="Arial"/>
          <w:szCs w:val="22"/>
          <w:u w:val="none"/>
        </w:rPr>
        <w:t>Demonstrates Self-Management and Development</w:t>
      </w:r>
      <w:r>
        <w:rPr>
          <w:rFonts w:cs="Arial"/>
          <w:b w:val="0"/>
          <w:szCs w:val="22"/>
          <w:u w:val="none"/>
        </w:rPr>
        <w:t xml:space="preserve"> (PRA Standards: 1 – Commitment to Professional Standards; 4 – Professional Development).</w:t>
      </w:r>
    </w:p>
    <w:p w14:paraId="64EA802A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rPr>
          <w:rFonts w:cs="Arial"/>
          <w:szCs w:val="22"/>
        </w:rPr>
      </w:pPr>
    </w:p>
    <w:p w14:paraId="1343B728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The appropriate attitudes to work and colleagues are maintained.</w:t>
      </w:r>
    </w:p>
    <w:p w14:paraId="27D64297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61C55227" w14:textId="77777777" w:rsidR="00312A97" w:rsidRDefault="00312A97" w:rsidP="00312A97">
      <w:pPr>
        <w:pStyle w:val="Title"/>
        <w:tabs>
          <w:tab w:val="left" w:pos="1418"/>
        </w:tabs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Self-control is exercised when faced with work-related difficulties.</w:t>
      </w:r>
    </w:p>
    <w:p w14:paraId="69ED7DF4" w14:textId="77777777" w:rsidR="00312A97" w:rsidRDefault="00312A97" w:rsidP="00312A97">
      <w:pPr>
        <w:pStyle w:val="Title"/>
        <w:tabs>
          <w:tab w:val="left" w:pos="1680"/>
        </w:tabs>
        <w:ind w:left="1080"/>
        <w:jc w:val="left"/>
        <w:rPr>
          <w:rFonts w:cs="Arial"/>
          <w:b w:val="0"/>
          <w:szCs w:val="22"/>
          <w:u w:val="none"/>
        </w:rPr>
      </w:pPr>
    </w:p>
    <w:p w14:paraId="5705E709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Work is completed to a timetable.</w:t>
      </w:r>
    </w:p>
    <w:p w14:paraId="187D259B" w14:textId="77777777" w:rsidR="00312A97" w:rsidRDefault="00312A97" w:rsidP="00312A97">
      <w:pPr>
        <w:pStyle w:val="Title"/>
        <w:ind w:left="1080"/>
        <w:jc w:val="left"/>
        <w:rPr>
          <w:rFonts w:cs="Arial"/>
          <w:b w:val="0"/>
          <w:szCs w:val="22"/>
          <w:u w:val="none"/>
        </w:rPr>
      </w:pPr>
    </w:p>
    <w:p w14:paraId="14185CEA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Willingness to seek appropriate advice is demonstrated.</w:t>
      </w:r>
    </w:p>
    <w:p w14:paraId="05B139EE" w14:textId="77777777" w:rsidR="00312A97" w:rsidRDefault="00312A97" w:rsidP="00312A97">
      <w:pPr>
        <w:pStyle w:val="Title"/>
        <w:ind w:left="1080"/>
        <w:jc w:val="left"/>
        <w:rPr>
          <w:rFonts w:cs="Arial"/>
          <w:b w:val="0"/>
          <w:szCs w:val="22"/>
          <w:u w:val="none"/>
        </w:rPr>
      </w:pPr>
    </w:p>
    <w:p w14:paraId="7B08066C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(5)  Willingness and ability to learn new skills are demonstrated.</w:t>
      </w:r>
    </w:p>
    <w:p w14:paraId="7DEB4874" w14:textId="77777777" w:rsidR="00312A97" w:rsidRDefault="00312A97" w:rsidP="00312A97">
      <w:pPr>
        <w:pStyle w:val="Title"/>
        <w:ind w:left="1080"/>
        <w:jc w:val="left"/>
        <w:rPr>
          <w:rFonts w:cs="Arial"/>
          <w:b w:val="0"/>
          <w:szCs w:val="22"/>
          <w:u w:val="none"/>
        </w:rPr>
      </w:pPr>
    </w:p>
    <w:p w14:paraId="464787A5" w14:textId="77777777" w:rsidR="00312A97" w:rsidRDefault="00312A97" w:rsidP="00312A97">
      <w:pPr>
        <w:pStyle w:val="Title"/>
        <w:numPr>
          <w:ilvl w:val="0"/>
          <w:numId w:val="1"/>
        </w:numPr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Ways of improving work relationships are implemented.</w:t>
      </w:r>
    </w:p>
    <w:p w14:paraId="412BA85F" w14:textId="77777777" w:rsidR="00312A97" w:rsidRDefault="00312A97" w:rsidP="00312A97">
      <w:pPr>
        <w:pStyle w:val="Title"/>
        <w:ind w:left="1689"/>
        <w:jc w:val="left"/>
        <w:rPr>
          <w:rFonts w:cs="Arial"/>
          <w:b w:val="0"/>
          <w:szCs w:val="22"/>
          <w:u w:val="none"/>
        </w:rPr>
      </w:pPr>
    </w:p>
    <w:p w14:paraId="42E71FC6" w14:textId="77777777" w:rsidR="00312A97" w:rsidRDefault="00312A97" w:rsidP="00312A97">
      <w:pPr>
        <w:pStyle w:val="Reference"/>
        <w:numPr>
          <w:ilvl w:val="0"/>
          <w:numId w:val="1"/>
        </w:numPr>
        <w:tabs>
          <w:tab w:val="clear" w:pos="720"/>
          <w:tab w:val="left" w:pos="1134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Sets realistic, </w:t>
      </w:r>
      <w:proofErr w:type="gramStart"/>
      <w:r>
        <w:rPr>
          <w:rFonts w:cs="Arial"/>
          <w:szCs w:val="22"/>
        </w:rPr>
        <w:t>achievable</w:t>
      </w:r>
      <w:proofErr w:type="gramEnd"/>
      <w:r>
        <w:rPr>
          <w:rFonts w:cs="Arial"/>
          <w:szCs w:val="22"/>
        </w:rPr>
        <w:t xml:space="preserve"> and challenging personal goals.</w:t>
      </w:r>
    </w:p>
    <w:p w14:paraId="37BAD1E9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ind w:left="1134"/>
        <w:rPr>
          <w:rFonts w:cs="Arial"/>
          <w:szCs w:val="22"/>
        </w:rPr>
      </w:pPr>
    </w:p>
    <w:p w14:paraId="1513AF77" w14:textId="77777777" w:rsidR="00312A97" w:rsidRDefault="00312A97" w:rsidP="00312A97">
      <w:pPr>
        <w:pStyle w:val="Reference"/>
        <w:numPr>
          <w:ilvl w:val="0"/>
          <w:numId w:val="1"/>
        </w:numPr>
        <w:tabs>
          <w:tab w:val="clear" w:pos="720"/>
          <w:tab w:val="left" w:pos="1134"/>
        </w:tabs>
        <w:rPr>
          <w:rFonts w:cs="Arial"/>
          <w:szCs w:val="22"/>
        </w:rPr>
      </w:pPr>
      <w:r>
        <w:rPr>
          <w:rFonts w:cs="Arial"/>
          <w:szCs w:val="22"/>
        </w:rPr>
        <w:t>Works to improve performance and keeps abreast of advances in their field.</w:t>
      </w:r>
    </w:p>
    <w:p w14:paraId="2F3F1736" w14:textId="77777777" w:rsidR="00312A97" w:rsidRDefault="00312A97" w:rsidP="00312A97">
      <w:pPr>
        <w:pStyle w:val="Title"/>
        <w:jc w:val="left"/>
        <w:rPr>
          <w:rFonts w:cs="Arial"/>
          <w:b w:val="0"/>
          <w:szCs w:val="22"/>
          <w:u w:val="none"/>
        </w:rPr>
      </w:pPr>
    </w:p>
    <w:p w14:paraId="226A4830" w14:textId="77777777" w:rsidR="00312A97" w:rsidRDefault="00312A97" w:rsidP="00312A97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b.  </w:t>
      </w:r>
      <w:r>
        <w:rPr>
          <w:rFonts w:cs="Arial"/>
          <w:szCs w:val="22"/>
          <w:u w:val="none"/>
        </w:rPr>
        <w:t xml:space="preserve">Managing Tasks </w:t>
      </w:r>
      <w:r>
        <w:rPr>
          <w:rFonts w:cs="Arial"/>
          <w:b w:val="0"/>
          <w:szCs w:val="22"/>
          <w:u w:val="none"/>
        </w:rPr>
        <w:t>(PRA Standards: 3 – Leadership; 5 – Working with Others).</w:t>
      </w:r>
    </w:p>
    <w:p w14:paraId="62601D8C" w14:textId="77777777" w:rsidR="00312A97" w:rsidRDefault="00312A97" w:rsidP="00312A97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</w:p>
    <w:p w14:paraId="1C5A61F9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Plans for work are provided.</w:t>
      </w:r>
    </w:p>
    <w:p w14:paraId="526D4654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452FD92F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Appropriate timetables are developed.</w:t>
      </w:r>
    </w:p>
    <w:p w14:paraId="57ABC3A7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737DC6DD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Agreement of others about the work being done is obtained.</w:t>
      </w:r>
    </w:p>
    <w:p w14:paraId="3B430D63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1665679C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Difficulties are dealt with effectively.</w:t>
      </w:r>
    </w:p>
    <w:p w14:paraId="4B447A94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1D1F4E5E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(5)  Progress is </w:t>
      </w:r>
      <w:proofErr w:type="gramStart"/>
      <w:r>
        <w:rPr>
          <w:rFonts w:cs="Arial"/>
          <w:b w:val="0"/>
          <w:szCs w:val="22"/>
          <w:u w:val="none"/>
        </w:rPr>
        <w:t>monitored</w:t>
      </w:r>
      <w:proofErr w:type="gramEnd"/>
      <w:r>
        <w:rPr>
          <w:rFonts w:cs="Arial"/>
          <w:b w:val="0"/>
          <w:szCs w:val="22"/>
          <w:u w:val="none"/>
        </w:rPr>
        <w:t xml:space="preserve"> and any corrective actions taken.</w:t>
      </w:r>
    </w:p>
    <w:p w14:paraId="550E3461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1CFC4AFA" w14:textId="77777777" w:rsidR="00312A97" w:rsidRDefault="00312A97" w:rsidP="00312A97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(6)  Deadlines are met.</w:t>
      </w:r>
    </w:p>
    <w:p w14:paraId="15D51537" w14:textId="77777777" w:rsidR="00312A97" w:rsidRDefault="00312A97" w:rsidP="00312A97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2A9BA1E5" w14:textId="77777777" w:rsidR="00312A97" w:rsidRDefault="00312A97" w:rsidP="00312A97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c.  </w:t>
      </w:r>
      <w:r>
        <w:rPr>
          <w:rFonts w:cs="Arial"/>
          <w:szCs w:val="22"/>
          <w:u w:val="none"/>
        </w:rPr>
        <w:t xml:space="preserve">Communicating Clearly and Effectively </w:t>
      </w:r>
      <w:r>
        <w:rPr>
          <w:rFonts w:cs="Arial"/>
          <w:b w:val="0"/>
          <w:szCs w:val="22"/>
          <w:u w:val="none"/>
        </w:rPr>
        <w:t>(PRA Standards: 2 – Communication and Information Management).</w:t>
      </w:r>
    </w:p>
    <w:p w14:paraId="2F9E8989" w14:textId="77777777" w:rsidR="00312A97" w:rsidRDefault="00312A97" w:rsidP="00312A97">
      <w:pPr>
        <w:pStyle w:val="Title"/>
        <w:ind w:left="567"/>
        <w:jc w:val="both"/>
        <w:rPr>
          <w:rFonts w:cs="Arial"/>
          <w:b w:val="0"/>
          <w:szCs w:val="22"/>
          <w:u w:val="none"/>
        </w:rPr>
      </w:pPr>
    </w:p>
    <w:p w14:paraId="700F2136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Good use of the English language.</w:t>
      </w:r>
    </w:p>
    <w:p w14:paraId="0F7A09A9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57D14161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Written communications are accurate.</w:t>
      </w:r>
    </w:p>
    <w:p w14:paraId="11C60DCB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760BD945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Spoken communications are clear and to the point.</w:t>
      </w:r>
    </w:p>
    <w:p w14:paraId="3F9B1292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3B243119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Style and manner of communications are appropriate.</w:t>
      </w:r>
    </w:p>
    <w:p w14:paraId="767C5F8D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1C6A8B67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(5)  Communications are effective and achieve the desired outcome.</w:t>
      </w:r>
    </w:p>
    <w:p w14:paraId="3E72A68A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4F6BD7D8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(6)  Approach to others is tactful and polite.</w:t>
      </w:r>
    </w:p>
    <w:p w14:paraId="77445FE5" w14:textId="77777777" w:rsidR="00312A97" w:rsidRDefault="00312A97" w:rsidP="00312A97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151FB9A6" w14:textId="77777777" w:rsidR="00312A97" w:rsidRDefault="00312A97" w:rsidP="00312A97">
      <w:pPr>
        <w:pStyle w:val="Title"/>
        <w:tabs>
          <w:tab w:val="left" w:pos="567"/>
          <w:tab w:val="left" w:pos="1200"/>
        </w:tabs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d.  </w:t>
      </w:r>
      <w:r>
        <w:rPr>
          <w:rFonts w:cs="Arial"/>
          <w:szCs w:val="22"/>
          <w:u w:val="none"/>
        </w:rPr>
        <w:t xml:space="preserve">Working with and Relating to Others </w:t>
      </w:r>
      <w:r>
        <w:rPr>
          <w:rFonts w:cs="Arial"/>
          <w:b w:val="0"/>
          <w:szCs w:val="22"/>
          <w:u w:val="none"/>
        </w:rPr>
        <w:t>(PRA Standards: 5 – Working with Others; 6 – Managing customer/client relationships).</w:t>
      </w:r>
    </w:p>
    <w:p w14:paraId="7D21C6AE" w14:textId="77777777" w:rsidR="00312A97" w:rsidRDefault="00312A97" w:rsidP="00312A97">
      <w:pPr>
        <w:pStyle w:val="Title"/>
        <w:tabs>
          <w:tab w:val="left" w:pos="709"/>
          <w:tab w:val="left" w:pos="1200"/>
        </w:tabs>
        <w:ind w:left="720"/>
        <w:jc w:val="both"/>
        <w:rPr>
          <w:rFonts w:cs="Arial"/>
          <w:b w:val="0"/>
          <w:szCs w:val="22"/>
          <w:u w:val="none"/>
        </w:rPr>
      </w:pPr>
    </w:p>
    <w:p w14:paraId="13CFF5F4" w14:textId="77777777" w:rsidR="00312A97" w:rsidRDefault="00312A97" w:rsidP="00312A97">
      <w:pPr>
        <w:pStyle w:val="Title"/>
        <w:tabs>
          <w:tab w:val="left" w:pos="709"/>
          <w:tab w:val="left" w:pos="1200"/>
        </w:tabs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Good working relationships are maintained.</w:t>
      </w:r>
    </w:p>
    <w:p w14:paraId="2C1B451E" w14:textId="77777777" w:rsidR="00312A97" w:rsidRDefault="00312A97" w:rsidP="00312A97">
      <w:pPr>
        <w:pStyle w:val="Title"/>
        <w:tabs>
          <w:tab w:val="left" w:pos="709"/>
          <w:tab w:val="left" w:pos="1200"/>
        </w:tabs>
        <w:ind w:left="1134"/>
        <w:jc w:val="both"/>
        <w:rPr>
          <w:rFonts w:cs="Arial"/>
          <w:b w:val="0"/>
          <w:szCs w:val="22"/>
          <w:u w:val="none"/>
        </w:rPr>
      </w:pPr>
    </w:p>
    <w:p w14:paraId="2D376192" w14:textId="77777777" w:rsidR="00312A97" w:rsidRDefault="00312A97" w:rsidP="00312A97">
      <w:pPr>
        <w:pStyle w:val="Title"/>
        <w:tabs>
          <w:tab w:val="left" w:pos="709"/>
          <w:tab w:val="left" w:pos="1200"/>
        </w:tabs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Demonstrates the ability to work well in groups.</w:t>
      </w:r>
    </w:p>
    <w:p w14:paraId="40A6F76E" w14:textId="77777777" w:rsidR="00312A97" w:rsidRDefault="00312A97" w:rsidP="00312A97">
      <w:pPr>
        <w:pStyle w:val="Title"/>
        <w:tabs>
          <w:tab w:val="left" w:pos="709"/>
          <w:tab w:val="left" w:pos="1200"/>
        </w:tabs>
        <w:jc w:val="both"/>
        <w:rPr>
          <w:rFonts w:cs="Arial"/>
          <w:b w:val="0"/>
          <w:szCs w:val="22"/>
          <w:u w:val="none"/>
        </w:rPr>
      </w:pPr>
    </w:p>
    <w:p w14:paraId="606F052F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(3)  Conflict is </w:t>
      </w:r>
      <w:proofErr w:type="gramStart"/>
      <w:r>
        <w:rPr>
          <w:rFonts w:cs="Arial"/>
          <w:b w:val="0"/>
          <w:szCs w:val="22"/>
          <w:u w:val="none"/>
        </w:rPr>
        <w:t>resolved</w:t>
      </w:r>
      <w:proofErr w:type="gramEnd"/>
      <w:r>
        <w:rPr>
          <w:rFonts w:cs="Arial"/>
          <w:b w:val="0"/>
          <w:szCs w:val="22"/>
          <w:u w:val="none"/>
        </w:rPr>
        <w:t xml:space="preserve"> and help is offered to overcome difficulties.</w:t>
      </w:r>
    </w:p>
    <w:p w14:paraId="1E26CE31" w14:textId="77777777" w:rsidR="00312A97" w:rsidRDefault="00312A97" w:rsidP="00312A97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51C0F9C7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Manner and approach to others are appropriate.</w:t>
      </w:r>
    </w:p>
    <w:p w14:paraId="733B282C" w14:textId="77777777" w:rsidR="00312A97" w:rsidRDefault="00312A97" w:rsidP="00312A97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3F811ADE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(5)  Appreciates the role and function of others.</w:t>
      </w:r>
    </w:p>
    <w:p w14:paraId="56F08C4A" w14:textId="77777777" w:rsidR="00312A97" w:rsidRDefault="00312A97" w:rsidP="00312A97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6542E453" w14:textId="77777777" w:rsidR="00312A97" w:rsidRDefault="00312A97" w:rsidP="00312A97">
      <w:pPr>
        <w:pStyle w:val="Title"/>
        <w:tabs>
          <w:tab w:val="left" w:pos="709"/>
        </w:tabs>
        <w:ind w:left="567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e.</w:t>
      </w:r>
      <w:r>
        <w:rPr>
          <w:rFonts w:cs="Arial"/>
          <w:szCs w:val="22"/>
          <w:u w:val="none"/>
        </w:rPr>
        <w:t xml:space="preserve">  Applying Knowledge</w:t>
      </w:r>
      <w:r>
        <w:rPr>
          <w:rFonts w:cs="Arial"/>
          <w:b w:val="0"/>
          <w:szCs w:val="22"/>
          <w:u w:val="none"/>
        </w:rPr>
        <w:t>.</w:t>
      </w:r>
    </w:p>
    <w:p w14:paraId="523E1E24" w14:textId="77777777" w:rsidR="00312A97" w:rsidRDefault="00312A97" w:rsidP="00312A97">
      <w:pPr>
        <w:pStyle w:val="Title"/>
        <w:tabs>
          <w:tab w:val="left" w:pos="709"/>
        </w:tabs>
        <w:ind w:left="567" w:firstLine="153"/>
        <w:jc w:val="both"/>
        <w:rPr>
          <w:rFonts w:cs="Arial"/>
          <w:b w:val="0"/>
          <w:szCs w:val="22"/>
          <w:u w:val="none"/>
        </w:rPr>
      </w:pPr>
    </w:p>
    <w:p w14:paraId="34172AB0" w14:textId="77777777" w:rsidR="00312A97" w:rsidRDefault="00312A97" w:rsidP="00312A97">
      <w:pPr>
        <w:pStyle w:val="Title"/>
        <w:tabs>
          <w:tab w:val="left" w:pos="709"/>
        </w:tabs>
        <w:ind w:left="1145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Seeks to apply knowledge whenever appropriate.</w:t>
      </w:r>
    </w:p>
    <w:p w14:paraId="77CD7315" w14:textId="77777777" w:rsidR="00312A97" w:rsidRDefault="00312A97" w:rsidP="00312A97">
      <w:pPr>
        <w:pStyle w:val="Title"/>
        <w:tabs>
          <w:tab w:val="left" w:pos="709"/>
        </w:tabs>
        <w:ind w:left="1145"/>
        <w:jc w:val="both"/>
        <w:rPr>
          <w:rFonts w:cs="Arial"/>
          <w:b w:val="0"/>
          <w:szCs w:val="22"/>
          <w:u w:val="none"/>
        </w:rPr>
      </w:pPr>
    </w:p>
    <w:p w14:paraId="1FC4E1F8" w14:textId="77777777" w:rsidR="00312A97" w:rsidRDefault="00312A97" w:rsidP="00312A97">
      <w:pPr>
        <w:pStyle w:val="Title"/>
        <w:tabs>
          <w:tab w:val="left" w:pos="709"/>
        </w:tabs>
        <w:ind w:left="1145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Uses a systematic approach at all times.</w:t>
      </w:r>
    </w:p>
    <w:p w14:paraId="5F1DABF4" w14:textId="77777777" w:rsidR="00312A97" w:rsidRDefault="00312A97" w:rsidP="00312A97">
      <w:pPr>
        <w:pStyle w:val="Title"/>
        <w:tabs>
          <w:tab w:val="left" w:pos="709"/>
        </w:tabs>
        <w:jc w:val="both"/>
        <w:rPr>
          <w:rFonts w:cs="Arial"/>
          <w:b w:val="0"/>
          <w:szCs w:val="22"/>
          <w:u w:val="none"/>
        </w:rPr>
      </w:pPr>
    </w:p>
    <w:p w14:paraId="105A86B6" w14:textId="77777777" w:rsidR="00312A97" w:rsidRDefault="00312A97" w:rsidP="00312A97">
      <w:pPr>
        <w:pStyle w:val="Title"/>
        <w:ind w:left="1145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(3)  Identifies, </w:t>
      </w:r>
      <w:proofErr w:type="gramStart"/>
      <w:r>
        <w:rPr>
          <w:rFonts w:cs="Arial"/>
          <w:b w:val="0"/>
          <w:szCs w:val="22"/>
          <w:u w:val="none"/>
        </w:rPr>
        <w:t>analyses</w:t>
      </w:r>
      <w:proofErr w:type="gramEnd"/>
      <w:r>
        <w:rPr>
          <w:rFonts w:cs="Arial"/>
          <w:b w:val="0"/>
          <w:szCs w:val="22"/>
          <w:u w:val="none"/>
        </w:rPr>
        <w:t xml:space="preserve"> and resolves problems in a professional way.</w:t>
      </w:r>
    </w:p>
    <w:p w14:paraId="7BEEAA23" w14:textId="77777777" w:rsidR="00312A97" w:rsidRDefault="00312A97" w:rsidP="00312A97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0E01FF7F" w14:textId="77777777" w:rsidR="00312A97" w:rsidRDefault="00312A97" w:rsidP="00312A97">
      <w:pPr>
        <w:pStyle w:val="Title"/>
        <w:ind w:left="1145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(4)  Uses knowledge to develop new designs, </w:t>
      </w:r>
      <w:proofErr w:type="gramStart"/>
      <w:r>
        <w:rPr>
          <w:rFonts w:cs="Arial"/>
          <w:b w:val="0"/>
          <w:szCs w:val="22"/>
          <w:u w:val="none"/>
        </w:rPr>
        <w:t>products</w:t>
      </w:r>
      <w:proofErr w:type="gramEnd"/>
      <w:r>
        <w:rPr>
          <w:rFonts w:cs="Arial"/>
          <w:b w:val="0"/>
          <w:szCs w:val="22"/>
          <w:u w:val="none"/>
        </w:rPr>
        <w:t xml:space="preserve"> and methods.</w:t>
      </w:r>
    </w:p>
    <w:p w14:paraId="7DB36B7F" w14:textId="77777777" w:rsidR="00312A97" w:rsidRDefault="00312A97" w:rsidP="00312A97">
      <w:pPr>
        <w:pStyle w:val="Title"/>
        <w:ind w:left="1200"/>
        <w:jc w:val="both"/>
        <w:rPr>
          <w:rFonts w:cs="Arial"/>
          <w:b w:val="0"/>
          <w:szCs w:val="22"/>
          <w:u w:val="none"/>
        </w:rPr>
      </w:pPr>
    </w:p>
    <w:p w14:paraId="672FE876" w14:textId="77777777" w:rsidR="00312A97" w:rsidRDefault="00312A97" w:rsidP="00312A97">
      <w:pPr>
        <w:pStyle w:val="Title"/>
        <w:ind w:left="1145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(5)  Uses knowledge in dealing with customers and clients.</w:t>
      </w:r>
    </w:p>
    <w:p w14:paraId="33F5E47D" w14:textId="77777777" w:rsidR="00312A97" w:rsidRDefault="00312A97" w:rsidP="00312A97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7B4B5F48" w14:textId="77777777" w:rsidR="00312A97" w:rsidRDefault="00312A97" w:rsidP="00312A97">
      <w:pPr>
        <w:pStyle w:val="Title"/>
        <w:ind w:left="567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f.  </w:t>
      </w:r>
      <w:r>
        <w:rPr>
          <w:rFonts w:cs="Arial"/>
          <w:szCs w:val="22"/>
          <w:u w:val="none"/>
        </w:rPr>
        <w:t xml:space="preserve">Applying Initiative in Work Problems </w:t>
      </w:r>
      <w:r>
        <w:rPr>
          <w:rFonts w:cs="Arial"/>
          <w:b w:val="0"/>
          <w:szCs w:val="22"/>
          <w:u w:val="none"/>
        </w:rPr>
        <w:t>(PRA Standards: 3 – Leadership).</w:t>
      </w:r>
    </w:p>
    <w:p w14:paraId="15933F20" w14:textId="77777777" w:rsidR="00312A97" w:rsidRDefault="00312A97" w:rsidP="00312A97">
      <w:pPr>
        <w:pStyle w:val="Title"/>
        <w:ind w:left="567" w:firstLine="153"/>
        <w:jc w:val="both"/>
        <w:rPr>
          <w:rFonts w:cs="Arial"/>
          <w:b w:val="0"/>
          <w:szCs w:val="22"/>
          <w:u w:val="none"/>
        </w:rPr>
      </w:pPr>
    </w:p>
    <w:p w14:paraId="4CE96CBD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Takes the lead when appropriate.</w:t>
      </w:r>
    </w:p>
    <w:p w14:paraId="31FD7EC1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64F481C3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Self-motivation and initiative are demonstrated.</w:t>
      </w:r>
    </w:p>
    <w:p w14:paraId="1322F2E7" w14:textId="77777777" w:rsidR="00312A97" w:rsidRDefault="00312A97" w:rsidP="00312A97">
      <w:pPr>
        <w:pStyle w:val="Title"/>
        <w:tabs>
          <w:tab w:val="num" w:pos="1418"/>
        </w:tabs>
        <w:jc w:val="both"/>
        <w:rPr>
          <w:rFonts w:cs="Arial"/>
          <w:b w:val="0"/>
          <w:szCs w:val="22"/>
          <w:u w:val="none"/>
        </w:rPr>
      </w:pPr>
    </w:p>
    <w:p w14:paraId="3ECD5252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An ability to provide new ideas and identify forward plans is demonstrated.</w:t>
      </w:r>
    </w:p>
    <w:p w14:paraId="65DBFBCA" w14:textId="77777777" w:rsidR="00312A97" w:rsidRDefault="00312A97" w:rsidP="00312A97">
      <w:pPr>
        <w:pStyle w:val="Title"/>
        <w:tabs>
          <w:tab w:val="num" w:pos="1418"/>
        </w:tabs>
        <w:jc w:val="both"/>
        <w:rPr>
          <w:rFonts w:cs="Arial"/>
          <w:b w:val="0"/>
          <w:szCs w:val="22"/>
          <w:u w:val="none"/>
        </w:rPr>
      </w:pPr>
    </w:p>
    <w:p w14:paraId="435752B8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Takes the lead in problem solving.</w:t>
      </w:r>
    </w:p>
    <w:p w14:paraId="080D2AA0" w14:textId="77777777" w:rsidR="00312A97" w:rsidRDefault="00312A97" w:rsidP="00312A97">
      <w:pPr>
        <w:pStyle w:val="Title"/>
        <w:tabs>
          <w:tab w:val="num" w:pos="1418"/>
        </w:tabs>
        <w:jc w:val="both"/>
        <w:rPr>
          <w:rFonts w:cs="Arial"/>
          <w:b w:val="0"/>
          <w:szCs w:val="22"/>
          <w:u w:val="none"/>
        </w:rPr>
      </w:pPr>
    </w:p>
    <w:p w14:paraId="7C28DE10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(5)  Appropriate inventiveness and flair demonstrated.</w:t>
      </w:r>
    </w:p>
    <w:p w14:paraId="46DC16E1" w14:textId="77777777" w:rsidR="00312A97" w:rsidRDefault="00312A97" w:rsidP="00312A97">
      <w:pPr>
        <w:pStyle w:val="Title"/>
        <w:ind w:left="709" w:firstLine="11"/>
        <w:jc w:val="left"/>
        <w:rPr>
          <w:rFonts w:cs="Arial"/>
          <w:b w:val="0"/>
          <w:szCs w:val="22"/>
          <w:u w:val="none"/>
        </w:rPr>
      </w:pPr>
    </w:p>
    <w:p w14:paraId="04669460" w14:textId="77777777" w:rsidR="00312A97" w:rsidRDefault="00312A97" w:rsidP="00312A97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g.  </w:t>
      </w:r>
      <w:r>
        <w:rPr>
          <w:rFonts w:cs="Arial"/>
          <w:szCs w:val="22"/>
          <w:u w:val="none"/>
        </w:rPr>
        <w:t xml:space="preserve">Reflection on Own Learning Outcomes </w:t>
      </w:r>
      <w:r>
        <w:rPr>
          <w:rFonts w:cs="Arial"/>
          <w:b w:val="0"/>
          <w:szCs w:val="22"/>
          <w:u w:val="none"/>
        </w:rPr>
        <w:t>(PRA Standards: 4 – Professional   Development).</w:t>
      </w:r>
    </w:p>
    <w:p w14:paraId="6E56EA28" w14:textId="77777777" w:rsidR="00312A97" w:rsidRDefault="00312A97" w:rsidP="00312A97">
      <w:pPr>
        <w:pStyle w:val="Title"/>
        <w:ind w:left="567"/>
        <w:jc w:val="both"/>
        <w:rPr>
          <w:rFonts w:cs="Arial"/>
          <w:b w:val="0"/>
          <w:szCs w:val="22"/>
          <w:u w:val="none"/>
        </w:rPr>
      </w:pPr>
    </w:p>
    <w:p w14:paraId="17620515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Ability to identify what has gone well/badly.</w:t>
      </w:r>
    </w:p>
    <w:p w14:paraId="2669B68B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408CCA03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Critical evaluation of various situations.</w:t>
      </w:r>
    </w:p>
    <w:p w14:paraId="742EB4EC" w14:textId="77777777" w:rsidR="00312A97" w:rsidRDefault="00312A97" w:rsidP="00312A97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3EDFA7CA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Articulation of areas for improvement.</w:t>
      </w:r>
    </w:p>
    <w:p w14:paraId="2534B325" w14:textId="77777777" w:rsidR="00312A97" w:rsidRDefault="00312A97" w:rsidP="00312A97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71C96635" w14:textId="77777777" w:rsidR="00312A97" w:rsidRDefault="00312A97" w:rsidP="00312A97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Summary of learning outcomes from specific situations.</w:t>
      </w:r>
    </w:p>
    <w:p w14:paraId="5663024D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ind w:left="1134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2F5C3856" w14:textId="77777777" w:rsidR="00312A97" w:rsidRDefault="00312A97" w:rsidP="00312A97">
      <w:pPr>
        <w:pStyle w:val="Reference"/>
        <w:tabs>
          <w:tab w:val="clear" w:pos="567"/>
          <w:tab w:val="clear" w:pos="720"/>
          <w:tab w:val="left" w:pos="851"/>
          <w:tab w:val="left" w:pos="1200"/>
        </w:tabs>
        <w:ind w:left="567"/>
        <w:rPr>
          <w:rFonts w:cs="Arial"/>
          <w:szCs w:val="22"/>
        </w:rPr>
      </w:pPr>
      <w:r>
        <w:rPr>
          <w:rFonts w:cs="Arial"/>
          <w:szCs w:val="22"/>
        </w:rPr>
        <w:t xml:space="preserve">h.  </w:t>
      </w:r>
      <w:r>
        <w:rPr>
          <w:rFonts w:cs="Arial"/>
          <w:b/>
          <w:szCs w:val="22"/>
        </w:rPr>
        <w:t>Demonstrates Understanding, Application and Critical Assessment of Established Practices</w:t>
      </w:r>
      <w:r>
        <w:rPr>
          <w:rFonts w:cs="Arial"/>
          <w:szCs w:val="22"/>
        </w:rPr>
        <w:t xml:space="preserve"> (PRA Standards: 2 – Communication and Information Management).</w:t>
      </w:r>
    </w:p>
    <w:p w14:paraId="7FEA1873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rPr>
          <w:rFonts w:cs="Arial"/>
          <w:szCs w:val="22"/>
        </w:rPr>
      </w:pPr>
    </w:p>
    <w:p w14:paraId="52B8F27B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ind w:left="1134" w:firstLine="6"/>
        <w:rPr>
          <w:rFonts w:cs="Arial"/>
          <w:szCs w:val="22"/>
        </w:rPr>
      </w:pPr>
      <w:r>
        <w:rPr>
          <w:rFonts w:cs="Arial"/>
          <w:szCs w:val="22"/>
        </w:rPr>
        <w:t xml:space="preserve">(1)  Implements and maintains systems correctly to monitor quality, </w:t>
      </w:r>
      <w:proofErr w:type="gramStart"/>
      <w:r>
        <w:rPr>
          <w:rFonts w:cs="Arial"/>
          <w:szCs w:val="22"/>
        </w:rPr>
        <w:t>cost</w:t>
      </w:r>
      <w:proofErr w:type="gramEnd"/>
      <w:r>
        <w:rPr>
          <w:rFonts w:cs="Arial"/>
          <w:szCs w:val="22"/>
        </w:rPr>
        <w:t xml:space="preserve"> and time.</w:t>
      </w:r>
    </w:p>
    <w:p w14:paraId="1C3B3885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ind w:left="1440" w:hanging="300"/>
        <w:rPr>
          <w:rFonts w:cs="Arial"/>
          <w:szCs w:val="22"/>
        </w:rPr>
      </w:pPr>
    </w:p>
    <w:p w14:paraId="26F40602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ind w:left="1134" w:firstLine="6"/>
        <w:rPr>
          <w:rFonts w:cs="Arial"/>
          <w:szCs w:val="22"/>
        </w:rPr>
      </w:pPr>
      <w:r>
        <w:rPr>
          <w:rFonts w:cs="Arial"/>
          <w:szCs w:val="22"/>
        </w:rPr>
        <w:t>(2)  Defines problems and recommends solutions to improve efficiency of operations.</w:t>
      </w:r>
    </w:p>
    <w:p w14:paraId="7A973D56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rPr>
          <w:rFonts w:cs="Arial"/>
          <w:szCs w:val="22"/>
        </w:rPr>
      </w:pPr>
    </w:p>
    <w:p w14:paraId="1718F871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ind w:left="567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i</w:t>
      </w:r>
      <w:proofErr w:type="spellEnd"/>
      <w:r>
        <w:rPr>
          <w:rFonts w:cs="Arial"/>
          <w:szCs w:val="22"/>
        </w:rPr>
        <w:t xml:space="preserve">.  </w:t>
      </w:r>
      <w:r>
        <w:rPr>
          <w:rFonts w:cs="Arial"/>
          <w:b/>
          <w:szCs w:val="22"/>
        </w:rPr>
        <w:t>Maintains Effective Working Relationships</w:t>
      </w:r>
      <w:r>
        <w:rPr>
          <w:rFonts w:cs="Arial"/>
          <w:szCs w:val="22"/>
        </w:rPr>
        <w:t xml:space="preserve"> (PRA Standards: 5 – Working with Others; 6 – Managing Customer Relationships).</w:t>
      </w:r>
    </w:p>
    <w:p w14:paraId="33FFC59E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ind w:left="567"/>
        <w:rPr>
          <w:rFonts w:cs="Arial"/>
          <w:szCs w:val="22"/>
        </w:rPr>
      </w:pPr>
    </w:p>
    <w:p w14:paraId="764D0B92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ind w:left="1134"/>
        <w:rPr>
          <w:rFonts w:cs="Arial"/>
          <w:szCs w:val="22"/>
        </w:rPr>
      </w:pPr>
      <w:r>
        <w:rPr>
          <w:rFonts w:cs="Arial"/>
          <w:szCs w:val="22"/>
        </w:rPr>
        <w:t xml:space="preserve">(1)  Establishes and maintains good working relationships with subordinates, </w:t>
      </w:r>
      <w:proofErr w:type="gramStart"/>
      <w:r>
        <w:rPr>
          <w:rFonts w:cs="Arial"/>
          <w:szCs w:val="22"/>
        </w:rPr>
        <w:t>peers</w:t>
      </w:r>
      <w:proofErr w:type="gramEnd"/>
      <w:r>
        <w:rPr>
          <w:rFonts w:cs="Arial"/>
          <w:szCs w:val="22"/>
        </w:rPr>
        <w:t xml:space="preserve"> and senior colleagues.</w:t>
      </w:r>
    </w:p>
    <w:p w14:paraId="04C1E3B1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ind w:left="1134" w:hanging="1134"/>
        <w:rPr>
          <w:rFonts w:cs="Arial"/>
          <w:szCs w:val="22"/>
        </w:rPr>
      </w:pPr>
    </w:p>
    <w:p w14:paraId="09874A66" w14:textId="2167665E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ind w:left="1137"/>
        <w:rPr>
          <w:rFonts w:cs="Arial"/>
          <w:szCs w:val="22"/>
        </w:rPr>
      </w:pPr>
      <w:r>
        <w:rPr>
          <w:rFonts w:cs="Arial"/>
          <w:szCs w:val="22"/>
        </w:rPr>
        <w:t>(2)  Resolves conflicts in ways that maintain respect.</w:t>
      </w:r>
    </w:p>
    <w:p w14:paraId="263DE008" w14:textId="77777777" w:rsidR="00312A97" w:rsidRDefault="00312A97" w:rsidP="00312A97">
      <w:pPr>
        <w:pStyle w:val="Reference"/>
        <w:numPr>
          <w:ilvl w:val="0"/>
          <w:numId w:val="4"/>
        </w:numPr>
        <w:tabs>
          <w:tab w:val="clear" w:pos="720"/>
          <w:tab w:val="clear" w:pos="1689"/>
          <w:tab w:val="left" w:pos="1134"/>
          <w:tab w:val="left" w:pos="1701"/>
        </w:tabs>
        <w:rPr>
          <w:rFonts w:cs="Arial"/>
          <w:szCs w:val="22"/>
        </w:rPr>
      </w:pPr>
      <w:r>
        <w:rPr>
          <w:rFonts w:cs="Arial"/>
          <w:szCs w:val="22"/>
        </w:rPr>
        <w:lastRenderedPageBreak/>
        <w:t>Provides effective guidance and supervision to colleagues.</w:t>
      </w:r>
    </w:p>
    <w:p w14:paraId="2EC8567E" w14:textId="77777777" w:rsidR="00312A97" w:rsidRDefault="00312A97" w:rsidP="00312A97">
      <w:pPr>
        <w:pStyle w:val="Reference"/>
        <w:tabs>
          <w:tab w:val="clear" w:pos="720"/>
          <w:tab w:val="left" w:pos="1134"/>
          <w:tab w:val="left" w:pos="1701"/>
        </w:tabs>
        <w:ind w:left="1134"/>
        <w:rPr>
          <w:rFonts w:cs="Arial"/>
          <w:szCs w:val="22"/>
        </w:rPr>
      </w:pPr>
    </w:p>
    <w:p w14:paraId="29A37135" w14:textId="77777777" w:rsidR="00EB3702" w:rsidRDefault="00EB3702"/>
    <w:sectPr w:rsidR="00EB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A0A"/>
    <w:multiLevelType w:val="hybridMultilevel"/>
    <w:tmpl w:val="2C1EE796"/>
    <w:lvl w:ilvl="0" w:tplc="13D4F344">
      <w:start w:val="2"/>
      <w:numFmt w:val="decimal"/>
      <w:lvlText w:val="(%1)"/>
      <w:lvlJc w:val="left"/>
      <w:pPr>
        <w:tabs>
          <w:tab w:val="num" w:pos="1494"/>
        </w:tabs>
        <w:ind w:left="1494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01C8148A"/>
    <w:multiLevelType w:val="hybridMultilevel"/>
    <w:tmpl w:val="7F8A3E90"/>
    <w:lvl w:ilvl="0" w:tplc="BC48BD48">
      <w:start w:val="1"/>
      <w:numFmt w:val="decimal"/>
      <w:lvlText w:val="(%1)"/>
      <w:lvlJc w:val="left"/>
      <w:pPr>
        <w:tabs>
          <w:tab w:val="num" w:pos="1689"/>
        </w:tabs>
        <w:ind w:left="1689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24296A2D"/>
    <w:multiLevelType w:val="hybridMultilevel"/>
    <w:tmpl w:val="188C2DF8"/>
    <w:lvl w:ilvl="0" w:tplc="0E764964">
      <w:start w:val="3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515104">
    <w:abstractNumId w:val="1"/>
  </w:num>
  <w:num w:numId="2" w16cid:durableId="20834060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6714431">
    <w:abstractNumId w:val="0"/>
  </w:num>
  <w:num w:numId="4" w16cid:durableId="2055811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97"/>
    <w:rsid w:val="00312A97"/>
    <w:rsid w:val="00E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9EEB"/>
  <w15:chartTrackingRefBased/>
  <w15:docId w15:val="{0FF77279-E85B-4E72-B405-5DF0E1B4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2A97"/>
    <w:pPr>
      <w:jc w:val="center"/>
    </w:pPr>
    <w:rPr>
      <w:rFonts w:ascii="Arial" w:hAnsi="Arial"/>
      <w:b/>
      <w:sz w:val="22"/>
      <w:szCs w:val="20"/>
      <w:u w:val="single"/>
      <w:lang w:eastAsia="zh-CN"/>
    </w:rPr>
  </w:style>
  <w:style w:type="character" w:customStyle="1" w:styleId="TitleChar">
    <w:name w:val="Title Char"/>
    <w:basedOn w:val="DefaultParagraphFont"/>
    <w:link w:val="Title"/>
    <w:rsid w:val="00312A97"/>
    <w:rPr>
      <w:rFonts w:ascii="Arial" w:eastAsia="Times New Roman" w:hAnsi="Arial" w:cs="Times New Roman"/>
      <w:b/>
      <w:szCs w:val="20"/>
      <w:u w:val="single"/>
      <w:lang w:eastAsia="zh-CN"/>
    </w:rPr>
  </w:style>
  <w:style w:type="paragraph" w:styleId="BodyTextIndent2">
    <w:name w:val="Body Text Indent 2"/>
    <w:basedOn w:val="Normal"/>
    <w:link w:val="BodyTextIndent2Char"/>
    <w:semiHidden/>
    <w:unhideWhenUsed/>
    <w:rsid w:val="00312A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12A97"/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basedOn w:val="Normal"/>
    <w:rsid w:val="00312A97"/>
    <w:pPr>
      <w:tabs>
        <w:tab w:val="left" w:pos="567"/>
        <w:tab w:val="left" w:pos="720"/>
      </w:tabs>
    </w:pPr>
    <w:rPr>
      <w:rFonts w:ascii="Arial" w:hAnsi="Arial"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 ICA</dc:creator>
  <cp:keywords/>
  <dc:description/>
  <cp:lastModifiedBy>HQ ICA</cp:lastModifiedBy>
  <cp:revision>1</cp:revision>
  <dcterms:created xsi:type="dcterms:W3CDTF">2022-08-22T14:56:00Z</dcterms:created>
  <dcterms:modified xsi:type="dcterms:W3CDTF">2022-08-22T14:57:00Z</dcterms:modified>
</cp:coreProperties>
</file>